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法定代表人证明书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姓名：</w:t>
      </w:r>
      <w:r>
        <w:rPr>
          <w:rFonts w:hint="eastAsia" w:ascii="宋体" w:hAnsi="宋体"/>
          <w:sz w:val="24"/>
          <w:szCs w:val="24"/>
          <w:u w:val="single"/>
        </w:rPr>
        <w:t>　　   　</w:t>
      </w:r>
      <w:r>
        <w:rPr>
          <w:rFonts w:hint="eastAsia" w:ascii="宋体" w:hAnsi="宋体"/>
          <w:sz w:val="24"/>
          <w:szCs w:val="24"/>
        </w:rPr>
        <w:t>（身份证号码：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）在我方</w:t>
      </w:r>
      <w:r>
        <w:rPr>
          <w:rFonts w:hint="eastAsia" w:ascii="宋体" w:hAnsi="宋体"/>
          <w:sz w:val="24"/>
          <w:szCs w:val="24"/>
          <w:u w:val="single"/>
        </w:rPr>
        <w:t>（或者企业、单位）</w:t>
      </w:r>
      <w:r>
        <w:rPr>
          <w:rFonts w:hint="eastAsia" w:ascii="宋体" w:hAnsi="宋体"/>
          <w:sz w:val="24"/>
          <w:szCs w:val="24"/>
        </w:rPr>
        <w:t>任职务，是我公司（或者企业、单位）的法定代表人/负责人。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报价</w:t>
      </w:r>
      <w:r>
        <w:rPr>
          <w:rFonts w:hint="eastAsia" w:ascii="宋体" w:hAnsi="宋体"/>
          <w:sz w:val="24"/>
          <w:szCs w:val="24"/>
        </w:rPr>
        <w:t>人名称（单位公章）：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年   月   日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可使用上述格式，也可使用工商部门统一印制的法定代表人证明书格式。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法人身份证复印件：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人像面：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国徽面：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mU0MjU0ZTAzYTY5MmQ2MmFkYWMxODRjOWYzNWIifQ=="/>
  </w:docVars>
  <w:rsids>
    <w:rsidRoot w:val="014B5906"/>
    <w:rsid w:val="014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cs="Arial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2024-05-06T09:19:00Z</dcterms:created>
  <dc:creator>郑永军</dc:creator>
  <cp:lastModifiedBy>郑永军</cp:lastModifiedBy>
  <dcterms:modified xsi:type="dcterms:W3CDTF">2024-05-06T09:20:45Z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734E336450B042A98E6AD54488444FE3_11</vt:lpwstr>
  </property>
</Properties>
</file>